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682C9" w14:textId="77777777" w:rsidR="00AB6DA4" w:rsidRDefault="0061343B" w:rsidP="0061343B">
      <w:pPr>
        <w:spacing w:after="120"/>
        <w:jc w:val="center"/>
        <w:rPr>
          <w:b/>
        </w:rPr>
      </w:pPr>
      <w:r>
        <w:rPr>
          <w:b/>
        </w:rPr>
        <w:t>Gar and Grumbling</w:t>
      </w:r>
    </w:p>
    <w:p w14:paraId="57743927" w14:textId="77777777" w:rsidR="003950AD" w:rsidRDefault="0061343B" w:rsidP="0061343B">
      <w:pPr>
        <w:spacing w:after="120"/>
      </w:pPr>
      <w:r>
        <w:t>All who k</w:t>
      </w:r>
      <w:r w:rsidR="006931F2">
        <w:t>now me well know I like to fish;</w:t>
      </w:r>
      <w:r>
        <w:t xml:space="preserve"> both </w:t>
      </w:r>
      <w:r>
        <w:rPr>
          <w:i/>
        </w:rPr>
        <w:t xml:space="preserve">for men </w:t>
      </w:r>
      <w:r>
        <w:t xml:space="preserve">with the gospel, and </w:t>
      </w:r>
      <w:r>
        <w:rPr>
          <w:i/>
        </w:rPr>
        <w:t xml:space="preserve">for fish </w:t>
      </w:r>
      <w:r>
        <w:t>(mostly bass thes</w:t>
      </w:r>
      <w:r w:rsidR="005B7BBC">
        <w:t xml:space="preserve">e days) with a kayak, rods, </w:t>
      </w:r>
      <w:r>
        <w:t>reels</w:t>
      </w:r>
      <w:r w:rsidR="005B7BBC">
        <w:t>, and lots of tackle and related equipment</w:t>
      </w:r>
      <w:r>
        <w:t xml:space="preserve">.  When I’m not </w:t>
      </w:r>
      <w:r>
        <w:rPr>
          <w:i/>
        </w:rPr>
        <w:t xml:space="preserve">fishing for men, </w:t>
      </w:r>
      <w:r>
        <w:t xml:space="preserve">I’m often </w:t>
      </w:r>
      <w:r>
        <w:rPr>
          <w:i/>
        </w:rPr>
        <w:t xml:space="preserve">fishing for fish… </w:t>
      </w:r>
      <w:r>
        <w:t>especially on Mondays</w:t>
      </w:r>
      <w:r w:rsidR="004F7C16">
        <w:t xml:space="preserve"> when I try to stay away from computers, books, and the office</w:t>
      </w:r>
      <w:r>
        <w:t xml:space="preserve">.  </w:t>
      </w:r>
    </w:p>
    <w:p w14:paraId="20C168BC" w14:textId="77777777" w:rsidR="003950AD" w:rsidRDefault="0061343B" w:rsidP="0061343B">
      <w:pPr>
        <w:spacing w:after="120"/>
      </w:pPr>
      <w:r>
        <w:t xml:space="preserve">Since we’ve moved to NW Louisiana, I’ve spent several </w:t>
      </w:r>
      <w:r w:rsidR="004F7C16">
        <w:t xml:space="preserve">recent </w:t>
      </w:r>
      <w:r>
        <w:t>Mondays exploring new waters, a</w:t>
      </w:r>
      <w:r w:rsidR="004F7C16">
        <w:t>nd</w:t>
      </w:r>
      <w:r>
        <w:t xml:space="preserve"> was doing so yesterday.  I paddled way up the </w:t>
      </w:r>
      <w:r w:rsidR="005B7BBC">
        <w:t>r</w:t>
      </w:r>
      <w:r>
        <w:t>eservoir to the “skinny” waters where kayaks can go but bigger boats typically can’t.  There were several fish in these vegetation</w:t>
      </w:r>
      <w:r w:rsidR="003950AD">
        <w:t xml:space="preserve"> thick,</w:t>
      </w:r>
      <w:r>
        <w:t xml:space="preserve"> shallow waters that were hungry and eager to bite.  Unfortunately they were mostly </w:t>
      </w:r>
      <w:r w:rsidR="004F7C16">
        <w:t>g</w:t>
      </w:r>
      <w:r>
        <w:t xml:space="preserve">ar rather than </w:t>
      </w:r>
      <w:r w:rsidR="004F7C16">
        <w:t>b</w:t>
      </w:r>
      <w:r>
        <w:t xml:space="preserve">ass!  </w:t>
      </w:r>
    </w:p>
    <w:p w14:paraId="36DBA66D" w14:textId="77777777" w:rsidR="003950AD" w:rsidRDefault="0061343B" w:rsidP="0061343B">
      <w:pPr>
        <w:spacing w:after="120"/>
      </w:pPr>
      <w:r>
        <w:t>Aft</w:t>
      </w:r>
      <w:r w:rsidR="00295411">
        <w:t xml:space="preserve">er several hours of fishing and </w:t>
      </w:r>
      <w:r>
        <w:t xml:space="preserve">torn up baits (for those who don’t know, </w:t>
      </w:r>
      <w:r w:rsidR="004F7C16">
        <w:t>g</w:t>
      </w:r>
      <w:r>
        <w:t>ar have a mouthful of very sharp teeth!), I paused for a snack and to r</w:t>
      </w:r>
      <w:r w:rsidR="004F7C16">
        <w:t>eevaluate my options.</w:t>
      </w:r>
      <w:r>
        <w:t xml:space="preserve"> </w:t>
      </w:r>
      <w:r w:rsidR="004F7C16">
        <w:t xml:space="preserve"> G</w:t>
      </w:r>
      <w:r w:rsidR="005B7BBC">
        <w:t xml:space="preserve">rumbling to myself, </w:t>
      </w:r>
      <w:r>
        <w:t xml:space="preserve">because there was certainly no one else around, </w:t>
      </w:r>
      <w:r w:rsidR="004F7C16">
        <w:t xml:space="preserve">I reviewed my fishing fortunes for the day: “Only a couple of </w:t>
      </w:r>
      <w:r w:rsidR="003950AD">
        <w:t>‘</w:t>
      </w:r>
      <w:r w:rsidR="004F7C16">
        <w:t>dink</w:t>
      </w:r>
      <w:r w:rsidR="003950AD">
        <w:t>’</w:t>
      </w:r>
      <w:r w:rsidR="004F7C16">
        <w:t xml:space="preserve"> bass and several gar!”</w:t>
      </w:r>
      <w:r>
        <w:t xml:space="preserve">  </w:t>
      </w:r>
    </w:p>
    <w:p w14:paraId="238C6AEE" w14:textId="77777777" w:rsidR="003950AD" w:rsidRDefault="0061343B" w:rsidP="0061343B">
      <w:pPr>
        <w:spacing w:after="120"/>
      </w:pPr>
      <w:r>
        <w:t xml:space="preserve">Then it hit me: I was </w:t>
      </w:r>
      <w:r w:rsidR="005B7BBC">
        <w:t>well-</w:t>
      </w:r>
      <w:r w:rsidR="004F7C16">
        <w:t>equipped</w:t>
      </w:r>
      <w:r>
        <w:t xml:space="preserve">, </w:t>
      </w:r>
      <w:r w:rsidR="004F7C16">
        <w:t>outdoors</w:t>
      </w:r>
      <w:r w:rsidR="003950AD">
        <w:t>,</w:t>
      </w:r>
      <w:r w:rsidR="004F7C16">
        <w:t xml:space="preserve"> and </w:t>
      </w:r>
      <w:r>
        <w:t>doing something I really enjoy (fishing), on December 5</w:t>
      </w:r>
      <w:r w:rsidRPr="0061343B">
        <w:rPr>
          <w:vertAlign w:val="superscript"/>
        </w:rPr>
        <w:t>th</w:t>
      </w:r>
      <w:r w:rsidR="003950AD">
        <w:t>, in my shirt-sleeves!</w:t>
      </w:r>
      <w:r w:rsidR="005B7BBC">
        <w:t xml:space="preserve">  </w:t>
      </w:r>
      <w:r>
        <w:t>That last part really got me since a friend from Indianapolis had messaged me earlier to check on us, and in the course of conversation relayed that the</w:t>
      </w:r>
      <w:r w:rsidR="004F7C16">
        <w:t xml:space="preserve"> t</w:t>
      </w:r>
      <w:r w:rsidR="003950AD">
        <w:t xml:space="preserve">emp there was in the 20’s!  </w:t>
      </w:r>
      <w:r w:rsidR="004F7C16">
        <w:t xml:space="preserve">I was </w:t>
      </w:r>
      <w:r w:rsidR="00295411">
        <w:t xml:space="preserve">on the water (which wasn’t frozen!), in shirtsleeves, and </w:t>
      </w:r>
      <w:r w:rsidR="004F7C16">
        <w:t xml:space="preserve">at least catching “fish”… and yet here I was, </w:t>
      </w:r>
      <w:r w:rsidR="00295411">
        <w:t xml:space="preserve">pursuing my favorite </w:t>
      </w:r>
      <w:r w:rsidR="003950AD">
        <w:t>hobby,</w:t>
      </w:r>
      <w:r w:rsidR="00295411">
        <w:t xml:space="preserve"> and</w:t>
      </w:r>
      <w:r w:rsidR="003950AD">
        <w:t xml:space="preserve"> GRUMBLING</w:t>
      </w:r>
      <w:r w:rsidR="004F7C16">
        <w:t xml:space="preserve">.  </w:t>
      </w:r>
    </w:p>
    <w:p w14:paraId="5CEF034D" w14:textId="77777777" w:rsidR="0061343B" w:rsidRDefault="004F7C16" w:rsidP="0061343B">
      <w:pPr>
        <w:spacing w:after="120"/>
      </w:pPr>
      <w:r>
        <w:t>With this realization, my attitude immediately changed</w:t>
      </w:r>
      <w:r w:rsidR="003950AD">
        <w:t xml:space="preserve"> about the day and its activity</w:t>
      </w:r>
      <w:r>
        <w:t xml:space="preserve">.  What did I have about which to complain? </w:t>
      </w:r>
      <w:r w:rsidR="003950AD">
        <w:t xml:space="preserve"> I was fortunate enough to be out of the water, healthy enough to be able to participate in my favorite hobby, and catching fish… and wasting all of that by grumbling and complaining. </w:t>
      </w:r>
    </w:p>
    <w:p w14:paraId="585E8ED1" w14:textId="77777777" w:rsidR="003950AD" w:rsidRDefault="003950AD" w:rsidP="0061343B">
      <w:pPr>
        <w:spacing w:after="120"/>
      </w:pPr>
      <w:r>
        <w:t>Admittedly, neithe</w:t>
      </w:r>
      <w:r w:rsidR="004E18B9">
        <w:t>r the Holy Spirit nor Paul had catching gar instead of bass</w:t>
      </w:r>
      <w:r>
        <w:t xml:space="preserve"> in mind when writing </w:t>
      </w:r>
      <w:r>
        <w:rPr>
          <w:u w:val="single"/>
        </w:rPr>
        <w:t>Philippians 2:14</w:t>
      </w:r>
      <w:r>
        <w:t xml:space="preserve">, </w:t>
      </w:r>
      <w:r>
        <w:rPr>
          <w:i/>
        </w:rPr>
        <w:t xml:space="preserve">“Do all things without grumbling and </w:t>
      </w:r>
      <w:r w:rsidR="00295411">
        <w:rPr>
          <w:i/>
        </w:rPr>
        <w:t>disputing…”</w:t>
      </w:r>
      <w:r>
        <w:rPr>
          <w:i/>
        </w:rPr>
        <w:t xml:space="preserve"> </w:t>
      </w:r>
      <w:r>
        <w:t xml:space="preserve">but how often do we ignore rather than count our “blessings” to “grumble/complain” about what </w:t>
      </w:r>
      <w:r w:rsidR="0034410C">
        <w:t xml:space="preserve">we don’t have or </w:t>
      </w:r>
      <w:r>
        <w:t xml:space="preserve">isn’t going to suit us?  </w:t>
      </w:r>
    </w:p>
    <w:p w14:paraId="3E99CCB4" w14:textId="77777777" w:rsidR="0034410C" w:rsidRDefault="0034410C" w:rsidP="0034410C">
      <w:r>
        <w:t>Think about it: when we buy or build a house, we want it to have a:</w:t>
      </w:r>
    </w:p>
    <w:p w14:paraId="2D4EFAFF" w14:textId="77777777" w:rsidR="0034410C" w:rsidRDefault="0034410C" w:rsidP="0034410C">
      <w:pPr>
        <w:pStyle w:val="ListParagraph"/>
        <w:numPr>
          <w:ilvl w:val="0"/>
          <w:numId w:val="2"/>
        </w:numPr>
        <w:spacing w:after="120"/>
      </w:pPr>
      <w:r>
        <w:t>Large pantry to store all the food we have;</w:t>
      </w:r>
    </w:p>
    <w:p w14:paraId="49FFC7CD" w14:textId="77777777" w:rsidR="0034410C" w:rsidRDefault="0034410C" w:rsidP="0034410C">
      <w:pPr>
        <w:pStyle w:val="ListParagraph"/>
        <w:numPr>
          <w:ilvl w:val="0"/>
          <w:numId w:val="2"/>
        </w:numPr>
        <w:spacing w:after="120"/>
      </w:pPr>
      <w:r>
        <w:t>Lots of cabinet space for all our pots, pans, and cooking equipment;</w:t>
      </w:r>
    </w:p>
    <w:p w14:paraId="74A0E207" w14:textId="77777777" w:rsidR="0034410C" w:rsidRDefault="0034410C" w:rsidP="0034410C">
      <w:pPr>
        <w:pStyle w:val="ListParagraph"/>
        <w:numPr>
          <w:ilvl w:val="0"/>
          <w:numId w:val="2"/>
        </w:numPr>
        <w:spacing w:after="120"/>
      </w:pPr>
      <w:r>
        <w:t xml:space="preserve">Spacious living room to entertain all of </w:t>
      </w:r>
      <w:r w:rsidR="0006578E">
        <w:t xml:space="preserve">our </w:t>
      </w:r>
      <w:r>
        <w:t xml:space="preserve">friends; </w:t>
      </w:r>
    </w:p>
    <w:p w14:paraId="5B0C2F96" w14:textId="77777777" w:rsidR="0034410C" w:rsidRDefault="0006578E" w:rsidP="0034410C">
      <w:pPr>
        <w:pStyle w:val="ListParagraph"/>
        <w:numPr>
          <w:ilvl w:val="0"/>
          <w:numId w:val="2"/>
        </w:numPr>
        <w:spacing w:after="120"/>
      </w:pPr>
      <w:r>
        <w:t>Big walk-in closet</w:t>
      </w:r>
      <w:r w:rsidR="0034410C">
        <w:t xml:space="preserve"> for all our clothes;</w:t>
      </w:r>
    </w:p>
    <w:p w14:paraId="7D8A6FDF" w14:textId="77777777" w:rsidR="0034410C" w:rsidRDefault="0006578E" w:rsidP="0034410C">
      <w:pPr>
        <w:pStyle w:val="ListParagraph"/>
        <w:numPr>
          <w:ilvl w:val="0"/>
          <w:numId w:val="2"/>
        </w:numPr>
        <w:spacing w:after="120"/>
      </w:pPr>
      <w:r>
        <w:t>Bathroom</w:t>
      </w:r>
      <w:r w:rsidR="0034410C">
        <w:t xml:space="preserve"> that rival</w:t>
      </w:r>
      <w:r>
        <w:t>s</w:t>
      </w:r>
      <w:r w:rsidR="0034410C">
        <w:t xml:space="preserve"> a waterpark</w:t>
      </w:r>
      <w:r w:rsidR="004E18B9">
        <w:t>,</w:t>
      </w:r>
      <w:r>
        <w:t xml:space="preserve"> or at least a spa</w:t>
      </w:r>
      <w:r w:rsidR="0034410C">
        <w:t>;</w:t>
      </w:r>
    </w:p>
    <w:p w14:paraId="42F2AACF" w14:textId="77777777" w:rsidR="0034410C" w:rsidRDefault="0034410C" w:rsidP="0034410C">
      <w:pPr>
        <w:pStyle w:val="ListParagraph"/>
        <w:numPr>
          <w:ilvl w:val="0"/>
          <w:numId w:val="2"/>
        </w:numPr>
        <w:spacing w:after="120"/>
      </w:pPr>
      <w:r>
        <w:t>Spacious yard for the kids/grandkids</w:t>
      </w:r>
      <w:r w:rsidR="0006578E">
        <w:t xml:space="preserve"> to have room to </w:t>
      </w:r>
      <w:r w:rsidR="004E18B9">
        <w:t xml:space="preserve">romp and </w:t>
      </w:r>
      <w:r w:rsidR="0006578E">
        <w:t>play</w:t>
      </w:r>
      <w:r>
        <w:t>; and,</w:t>
      </w:r>
    </w:p>
    <w:p w14:paraId="728F9725" w14:textId="77777777" w:rsidR="0034410C" w:rsidRDefault="004E18B9" w:rsidP="0034410C">
      <w:pPr>
        <w:pStyle w:val="ListParagraph"/>
        <w:numPr>
          <w:ilvl w:val="0"/>
          <w:numId w:val="2"/>
        </w:numPr>
        <w:spacing w:after="120"/>
      </w:pPr>
      <w:r>
        <w:t>Garage for our cars and “stuff” plus a s</w:t>
      </w:r>
      <w:r w:rsidR="0006578E">
        <w:t>hop/outbuilding</w:t>
      </w:r>
      <w:r>
        <w:t xml:space="preserve"> for </w:t>
      </w:r>
      <w:r w:rsidR="0034410C">
        <w:t>all of our “toys.”</w:t>
      </w:r>
    </w:p>
    <w:p w14:paraId="09A65F61" w14:textId="77777777" w:rsidR="0034410C" w:rsidRDefault="0034410C" w:rsidP="0034410C">
      <w:pPr>
        <w:spacing w:after="120"/>
      </w:pPr>
      <w:r>
        <w:t xml:space="preserve">And yet we still, and perhaps even often, find something about which to complain.  Perhaps a careful and contemplative reading of </w:t>
      </w:r>
      <w:r>
        <w:rPr>
          <w:u w:val="single"/>
        </w:rPr>
        <w:t>1Timothy 6:6-8</w:t>
      </w:r>
      <w:r>
        <w:t xml:space="preserve"> is in order, </w:t>
      </w:r>
      <w:r>
        <w:rPr>
          <w:i/>
        </w:rPr>
        <w:t>“</w:t>
      </w:r>
      <w:r w:rsidR="0006578E">
        <w:rPr>
          <w:i/>
        </w:rPr>
        <w:t xml:space="preserve">But godliness actually is a means of great gain, when accompanied by contentment.  For we have brought nothing into the world, so we cannot take anything out of it either.  And if we have food and covering, with these we shall be content.”  </w:t>
      </w:r>
      <w:r w:rsidR="004E18B9">
        <w:t xml:space="preserve"> Content or complaining:</w:t>
      </w:r>
      <w:r w:rsidR="0006578E">
        <w:t xml:space="preserve"> </w:t>
      </w:r>
      <w:r w:rsidR="004E18B9">
        <w:t>W</w:t>
      </w:r>
      <w:r w:rsidR="0006578E">
        <w:t>hich are you?  May God forgive us when we should be content and happy</w:t>
      </w:r>
      <w:r w:rsidR="004E18B9">
        <w:t xml:space="preserve"> counting our blessings</w:t>
      </w:r>
      <w:r w:rsidR="0006578E">
        <w:t xml:space="preserve">, but </w:t>
      </w:r>
      <w:r w:rsidR="004E18B9">
        <w:t xml:space="preserve">are instead discontent, greedy, covetous, grumbling and </w:t>
      </w:r>
      <w:r w:rsidR="0006578E">
        <w:t>complain</w:t>
      </w:r>
      <w:r w:rsidR="004E18B9">
        <w:t>ing</w:t>
      </w:r>
      <w:r w:rsidR="0006578E">
        <w:t xml:space="preserve">! </w:t>
      </w:r>
    </w:p>
    <w:p w14:paraId="4EA5C64F" w14:textId="77777777" w:rsidR="0006578E" w:rsidRPr="005B7BBC" w:rsidRDefault="0006578E" w:rsidP="0034410C">
      <w:pPr>
        <w:spacing w:after="120"/>
      </w:pPr>
      <w:r>
        <w:lastRenderedPageBreak/>
        <w:t xml:space="preserve">Oh yeah, one more thing before we </w:t>
      </w:r>
      <w:r w:rsidR="00295411">
        <w:t>wrap this up</w:t>
      </w:r>
      <w:r>
        <w:t xml:space="preserve">.  Note that </w:t>
      </w:r>
      <w:r>
        <w:rPr>
          <w:u w:val="single"/>
        </w:rPr>
        <w:t>Phil.2:14</w:t>
      </w:r>
      <w:r>
        <w:t xml:space="preserve"> is just the beginning of the sentence </w:t>
      </w:r>
      <w:r w:rsidR="00295411">
        <w:t>which</w:t>
      </w:r>
      <w:bookmarkStart w:id="0" w:name="_GoBack"/>
      <w:bookmarkEnd w:id="0"/>
      <w:r>
        <w:t xml:space="preserve"> continues and concludes its thought in </w:t>
      </w:r>
      <w:r>
        <w:rPr>
          <w:u w:val="single"/>
        </w:rPr>
        <w:t>vv.14-15</w:t>
      </w:r>
      <w:r>
        <w:t xml:space="preserve">, </w:t>
      </w:r>
      <w:r>
        <w:rPr>
          <w:i/>
        </w:rPr>
        <w:t>“Do all things without grumbling and disputing; that you may prove yourselves to be blameless and innocent</w:t>
      </w:r>
      <w:r w:rsidR="005B7BBC">
        <w:rPr>
          <w:i/>
        </w:rPr>
        <w:t xml:space="preserve">, children of God above reproach in the midst of a crooked and perverse generation, among who you appear as lights in the world, holding fast the word of life, so that in the day of Christ I may have cause to glory because I did not run in vain nor toil in vain.”  </w:t>
      </w:r>
      <w:r w:rsidR="005B7BBC">
        <w:t xml:space="preserve"> According to these verses, we are only </w:t>
      </w:r>
      <w:r w:rsidR="005B7BBC">
        <w:rPr>
          <w:i/>
        </w:rPr>
        <w:t xml:space="preserve">“blameless and innocent children of God above reproach” </w:t>
      </w:r>
      <w:r w:rsidR="005B7BBC">
        <w:t xml:space="preserve">and </w:t>
      </w:r>
      <w:r w:rsidR="005B7BBC">
        <w:rPr>
          <w:i/>
        </w:rPr>
        <w:t xml:space="preserve">“lights in world” </w:t>
      </w:r>
      <w:r w:rsidR="005B7BBC">
        <w:t xml:space="preserve">who </w:t>
      </w:r>
      <w:r w:rsidR="005B7BBC">
        <w:rPr>
          <w:i/>
        </w:rPr>
        <w:t xml:space="preserve">“hold fast the word of life” </w:t>
      </w:r>
      <w:r w:rsidR="005B7BBC" w:rsidRPr="004E18B9">
        <w:rPr>
          <w:b/>
        </w:rPr>
        <w:t>IF</w:t>
      </w:r>
      <w:r w:rsidR="005B7BBC">
        <w:t xml:space="preserve"> we </w:t>
      </w:r>
      <w:r w:rsidR="005B7BBC">
        <w:rPr>
          <w:i/>
        </w:rPr>
        <w:t xml:space="preserve">“Do all things without grumbling and disputing”! </w:t>
      </w:r>
      <w:r w:rsidR="005B7BBC">
        <w:t xml:space="preserve"> Now please excuse me- </w:t>
      </w:r>
      <w:r w:rsidR="004E18B9">
        <w:t xml:space="preserve">I’ve got some repenting to do about “gar” and a lot of other things.  </w:t>
      </w:r>
      <w:r w:rsidR="004E18B9">
        <w:rPr>
          <w:sz w:val="16"/>
        </w:rPr>
        <w:t xml:space="preserve">(Philip C. Strong; Viking Drive Church of Christ; </w:t>
      </w:r>
      <w:r w:rsidR="004E18B9">
        <w:rPr>
          <w:rFonts w:eastAsia="Times New Roman"/>
          <w:bCs/>
          <w:sz w:val="16"/>
        </w:rPr>
        <w:t xml:space="preserve">3791 Viking Drive, Bossier City, LA; </w:t>
      </w:r>
      <w:r w:rsidR="004E18B9">
        <w:rPr>
          <w:sz w:val="16"/>
        </w:rPr>
        <w:t xml:space="preserve">online at </w:t>
      </w:r>
      <w:r w:rsidR="004E18B9" w:rsidRPr="008B5A12">
        <w:rPr>
          <w:sz w:val="16"/>
          <w:u w:val="single"/>
        </w:rPr>
        <w:t>vikingdrivechurchofchrist.com</w:t>
      </w:r>
      <w:r w:rsidR="004E18B9">
        <w:rPr>
          <w:sz w:val="16"/>
        </w:rPr>
        <w:t xml:space="preserve">; email to </w:t>
      </w:r>
      <w:r w:rsidR="004E18B9">
        <w:rPr>
          <w:sz w:val="16"/>
          <w:u w:val="single"/>
        </w:rPr>
        <w:t>mrpcstrong@hotmail.com</w:t>
      </w:r>
      <w:r w:rsidR="004E18B9">
        <w:rPr>
          <w:sz w:val="16"/>
        </w:rPr>
        <w:t>)</w:t>
      </w:r>
    </w:p>
    <w:sectPr w:rsidR="0006578E" w:rsidRPr="005B7BBC"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668"/>
    <w:multiLevelType w:val="hybridMultilevel"/>
    <w:tmpl w:val="AA44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8335C"/>
    <w:multiLevelType w:val="hybridMultilevel"/>
    <w:tmpl w:val="157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3B"/>
    <w:rsid w:val="0006578E"/>
    <w:rsid w:val="00295411"/>
    <w:rsid w:val="0034410C"/>
    <w:rsid w:val="003950AD"/>
    <w:rsid w:val="004679D7"/>
    <w:rsid w:val="004E18B9"/>
    <w:rsid w:val="004F7C16"/>
    <w:rsid w:val="005B7BBC"/>
    <w:rsid w:val="0061343B"/>
    <w:rsid w:val="006931F2"/>
    <w:rsid w:val="00AB6DA4"/>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F9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629</Words>
  <Characters>3589</Characters>
  <Application>Microsoft Macintosh Word</Application>
  <DocSecurity>0</DocSecurity>
  <Lines>29</Lines>
  <Paragraphs>8</Paragraphs>
  <ScaleCrop>false</ScaleCrop>
  <Company>Southside Church of Christ</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2022-12-06T14:57:00Z</dcterms:created>
  <dcterms:modified xsi:type="dcterms:W3CDTF">2022-12-06T16:23:00Z</dcterms:modified>
</cp:coreProperties>
</file>